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Surface Laptop for Business, 15-inch | Intel (8th Edition)</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NA</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Hardware</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May 29,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Surface Laptop 8 in 15" Intel processors for commercial customers.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Not Applicable</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